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79557" w14:textId="127CA993" w:rsidR="00F35D07" w:rsidRDefault="00F35D07" w:rsidP="00F35D07">
      <w:pPr>
        <w:pStyle w:val="CRCoverPage"/>
        <w:tabs>
          <w:tab w:val="right" w:pos="9639"/>
        </w:tabs>
        <w:spacing w:after="0"/>
        <w:rPr>
          <w:b/>
          <w:noProof/>
          <w:sz w:val="24"/>
        </w:rPr>
      </w:pPr>
      <w:r w:rsidRPr="0033027D">
        <w:rPr>
          <w:b/>
          <w:noProof/>
          <w:sz w:val="24"/>
        </w:rPr>
        <w:t>3GPP TSG</w:t>
      </w:r>
      <w:r>
        <w:rPr>
          <w:b/>
          <w:noProof/>
          <w:sz w:val="24"/>
        </w:rPr>
        <w:t xml:space="preserve"> RAN Meeting #9</w:t>
      </w:r>
      <w:r w:rsidR="00693B96">
        <w:rPr>
          <w:b/>
          <w:noProof/>
          <w:sz w:val="24"/>
        </w:rPr>
        <w:t>8</w:t>
      </w:r>
      <w:r w:rsidR="0007708E">
        <w:rPr>
          <w:b/>
          <w:noProof/>
          <w:sz w:val="24"/>
        </w:rPr>
        <w:t>-e</w:t>
      </w:r>
      <w:r>
        <w:rPr>
          <w:b/>
          <w:noProof/>
          <w:sz w:val="24"/>
        </w:rPr>
        <w:tab/>
      </w:r>
      <w:r w:rsidR="000A7651" w:rsidRPr="000A7651">
        <w:rPr>
          <w:b/>
          <w:noProof/>
          <w:sz w:val="24"/>
        </w:rPr>
        <w:t>RP-223382</w:t>
      </w:r>
    </w:p>
    <w:p w14:paraId="01190EA4" w14:textId="23B8B696" w:rsidR="00F35D07" w:rsidRDefault="00F0116A" w:rsidP="00F35D07">
      <w:pPr>
        <w:pStyle w:val="CRCoverPage"/>
        <w:tabs>
          <w:tab w:val="right" w:pos="9639"/>
        </w:tabs>
        <w:spacing w:after="0"/>
        <w:rPr>
          <w:b/>
          <w:noProof/>
          <w:sz w:val="24"/>
        </w:rPr>
      </w:pPr>
      <w:r>
        <w:rPr>
          <w:b/>
          <w:sz w:val="24"/>
        </w:rPr>
        <w:t>Electronic Meeting</w:t>
      </w:r>
      <w:r>
        <w:rPr>
          <w:rFonts w:hint="eastAsia"/>
          <w:b/>
          <w:sz w:val="24"/>
        </w:rPr>
        <w:t xml:space="preserve">, </w:t>
      </w:r>
      <w:r w:rsidR="00385FEC">
        <w:rPr>
          <w:b/>
          <w:sz w:val="24"/>
          <w:lang w:val="en-US"/>
        </w:rPr>
        <w:t>Dec</w:t>
      </w:r>
      <w:r>
        <w:rPr>
          <w:rFonts w:hint="eastAsia"/>
          <w:b/>
          <w:sz w:val="24"/>
        </w:rPr>
        <w:t xml:space="preserve"> </w:t>
      </w:r>
      <w:r w:rsidR="00856FFB">
        <w:rPr>
          <w:b/>
          <w:sz w:val="24"/>
        </w:rPr>
        <w:t>12</w:t>
      </w:r>
      <w:r>
        <w:rPr>
          <w:rFonts w:hint="eastAsia"/>
          <w:b/>
          <w:sz w:val="24"/>
        </w:rPr>
        <w:t xml:space="preserve">th - </w:t>
      </w:r>
      <w:r w:rsidR="00856FFB">
        <w:rPr>
          <w:b/>
          <w:sz w:val="24"/>
        </w:rPr>
        <w:t>16</w:t>
      </w:r>
      <w:r>
        <w:rPr>
          <w:rFonts w:hint="eastAsia"/>
          <w:b/>
          <w:sz w:val="24"/>
        </w:rPr>
        <w:t>th, 2022</w:t>
      </w:r>
    </w:p>
    <w:p w14:paraId="4BEBC8D4" w14:textId="2EE08E7C"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386D953"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0A7651">
        <w:rPr>
          <w:rFonts w:ascii="Arial" w:hAnsi="Arial" w:cs="Arial"/>
          <w:lang w:eastAsia="ja-JP"/>
        </w:rPr>
        <w:t>13.3.</w:t>
      </w:r>
      <w:r w:rsidR="000A7651" w:rsidRPr="000A7651">
        <w:rPr>
          <w:rFonts w:ascii="Arial" w:hAnsi="Arial" w:cs="Arial"/>
          <w:lang w:eastAsia="ja-JP"/>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C558261" w:rsidR="00593315" w:rsidRPr="00CD7878" w:rsidRDefault="00CA42F0" w:rsidP="001A248F">
            <w:pPr>
              <w:tabs>
                <w:tab w:val="left" w:pos="567"/>
              </w:tabs>
              <w:spacing w:after="0"/>
              <w:rPr>
                <w:rFonts w:ascii="Arial" w:hAnsi="Arial" w:cs="Arial"/>
              </w:rPr>
            </w:pPr>
            <w:r w:rsidRPr="00CA42F0">
              <w:rPr>
                <w:rFonts w:ascii="Arial" w:hAnsi="Arial" w:cs="Arial"/>
              </w:rPr>
              <w:t>Support of eCall over IMS for NR</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18956BA4" w:rsidR="0036248C" w:rsidRPr="008836AC" w:rsidRDefault="00CA42F0" w:rsidP="008836AC">
            <w:pPr>
              <w:tabs>
                <w:tab w:val="left" w:pos="567"/>
              </w:tabs>
              <w:spacing w:after="0"/>
              <w:rPr>
                <w:rFonts w:ascii="Arial" w:hAnsi="Arial" w:cs="Arial"/>
              </w:rPr>
            </w:pPr>
            <w:r w:rsidRPr="00CA42F0">
              <w:rPr>
                <w:rFonts w:ascii="Arial" w:hAnsi="Arial" w:cs="Arial"/>
              </w:rPr>
              <w:t>NR_EIEI-</w:t>
            </w:r>
            <w:proofErr w:type="spellStart"/>
            <w:r w:rsidR="00365F3F" w:rsidRPr="00CD7878">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2D1D91" w:rsidR="0036248C" w:rsidRPr="0073313F" w:rsidRDefault="00CA42F0" w:rsidP="008836AC">
            <w:pPr>
              <w:tabs>
                <w:tab w:val="left" w:pos="567"/>
              </w:tabs>
              <w:spacing w:after="0"/>
              <w:rPr>
                <w:rFonts w:ascii="Arial" w:hAnsi="Arial" w:cs="Arial"/>
                <w:lang w:eastAsia="ja-JP"/>
              </w:rPr>
            </w:pPr>
            <w:r>
              <w:rPr>
                <w:rFonts w:ascii="Arial" w:hAnsi="Arial" w:cs="Arial"/>
              </w:rPr>
              <w:t>911002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9332250" w:rsidR="00B6300F" w:rsidRPr="008836AC" w:rsidRDefault="00337116"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RP-2107</w:t>
              </w:r>
              <w:r w:rsidR="00CA42F0">
                <w:rPr>
                  <w:rStyle w:val="Hyperlink"/>
                  <w:rFonts w:ascii="Arial" w:hAnsi="Arial" w:cs="Arial"/>
                </w:rPr>
                <w:t>0</w:t>
              </w:r>
              <w:r w:rsidR="00460D89" w:rsidRPr="003D3323">
                <w:rPr>
                  <w:rStyle w:val="Hyperlink"/>
                  <w:rFonts w:ascii="Arial" w:hAnsi="Arial" w:cs="Arial"/>
                </w:rPr>
                <w:t>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37B6BB54"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w:t>
            </w:r>
            <w:r w:rsidR="00693B96">
              <w:rPr>
                <w:rFonts w:ascii="Arial" w:hAnsi="Arial" w:cs="Arial"/>
                <w:lang w:eastAsia="ja-JP"/>
              </w:rPr>
              <w:t>03</w:t>
            </w:r>
            <w:r>
              <w:rPr>
                <w:rFonts w:ascii="Arial" w:hAnsi="Arial" w:cs="Arial"/>
                <w:lang w:eastAsia="ja-JP"/>
              </w:rPr>
              <w:t>/20</w:t>
            </w:r>
            <w:r w:rsidR="00693B96">
              <w:rPr>
                <w:rFonts w:ascii="Arial" w:hAnsi="Arial" w:cs="Arial"/>
                <w:lang w:eastAsia="ja-JP"/>
              </w:rPr>
              <w:t>23</w:t>
            </w:r>
            <w:r w:rsidR="004757A2">
              <w:rPr>
                <w:rFonts w:ascii="Arial" w:hAnsi="Arial" w:cs="Arial"/>
                <w:lang w:eastAsia="ja-JP"/>
              </w:rPr>
              <w:t xml:space="preserve"> </w:t>
            </w:r>
            <w:r w:rsidR="00CC1FD2">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7E066025"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5C05AA">
              <w:rPr>
                <w:rFonts w:ascii="Arial" w:hAnsi="Arial" w:cs="Arial"/>
                <w:color w:val="00B050"/>
                <w:lang w:eastAsia="ja-JP"/>
              </w:rPr>
              <w:t>9</w:t>
            </w:r>
            <w:r w:rsidR="00385FEC">
              <w:rPr>
                <w:rFonts w:ascii="Arial" w:hAnsi="Arial" w:cs="Arial"/>
                <w:color w:val="00B050"/>
                <w:lang w:eastAsia="ja-JP"/>
              </w:rPr>
              <w:t>8</w:t>
            </w:r>
            <w:r w:rsidRPr="00823756">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418A734" w:rsidR="006C4E32" w:rsidRPr="00356FF8" w:rsidRDefault="00CA42F0" w:rsidP="0036248C">
            <w:pPr>
              <w:tabs>
                <w:tab w:val="left" w:pos="567"/>
              </w:tabs>
              <w:spacing w:after="0"/>
              <w:rPr>
                <w:rFonts w:ascii="Arial" w:hAnsi="Arial" w:cs="Arial"/>
                <w:lang w:eastAsia="ja-JP"/>
              </w:rPr>
            </w:pPr>
            <w:r w:rsidRPr="00CA42F0">
              <w:rPr>
                <w:rFonts w:ascii="Arial" w:hAnsi="Arial" w:cs="Arial"/>
                <w:lang w:eastAsia="ja-JP"/>
              </w:rPr>
              <w:t>Bharadwaj Kumar Cheruvu</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6112E2B" w:rsidR="006C4E32" w:rsidRPr="008836AC" w:rsidRDefault="00CA42F0" w:rsidP="001A248F">
            <w:pPr>
              <w:tabs>
                <w:tab w:val="left" w:pos="567"/>
              </w:tabs>
              <w:spacing w:after="0"/>
              <w:rPr>
                <w:rFonts w:ascii="Arial" w:hAnsi="Arial" w:cs="Arial"/>
              </w:rPr>
            </w:pPr>
            <w:proofErr w:type="spellStart"/>
            <w:r>
              <w:rPr>
                <w:rFonts w:ascii="Arial" w:hAnsi="Arial" w:cs="Arial"/>
              </w:rPr>
              <w:t>bcheruvu</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CA42F0" w:rsidRDefault="00815869" w:rsidP="00CA42F0">
      <w:pPr>
        <w:pStyle w:val="Heading4"/>
        <w:rPr>
          <w:lang w:eastAsia="ja-JP"/>
        </w:rPr>
      </w:pPr>
      <w:r w:rsidRPr="00CA42F0">
        <w:rPr>
          <w:lang w:eastAsia="ja-JP"/>
        </w:rPr>
        <w:t>2.5.1</w:t>
      </w:r>
      <w:r w:rsidRPr="00CA42F0">
        <w:rPr>
          <w:lang w:eastAsia="ja-JP"/>
        </w:rPr>
        <w:tab/>
        <w:t>Agreements</w:t>
      </w:r>
    </w:p>
    <w:p w14:paraId="249365B3" w14:textId="6E81707A" w:rsidR="00823756" w:rsidRDefault="00823756" w:rsidP="00823756">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RAN5 specification. </w:t>
      </w:r>
    </w:p>
    <w:p w14:paraId="77231228" w14:textId="04DEC953" w:rsidR="00823756" w:rsidRDefault="00823756" w:rsidP="00823756">
      <w:pPr>
        <w:rPr>
          <w:rFonts w:ascii="Arial" w:hAnsi="Arial" w:cs="Arial"/>
        </w:rPr>
      </w:pPr>
      <w:r>
        <w:rPr>
          <w:rFonts w:ascii="Arial" w:hAnsi="Arial" w:cs="Arial"/>
        </w:rPr>
        <w:t>At RAN5#9</w:t>
      </w:r>
      <w:r w:rsidR="00105CE9">
        <w:rPr>
          <w:rFonts w:ascii="Arial" w:hAnsi="Arial" w:cs="Arial"/>
        </w:rPr>
        <w:t>7</w:t>
      </w:r>
      <w:r>
        <w:rPr>
          <w:rFonts w:ascii="Arial" w:hAnsi="Arial" w:cs="Arial"/>
        </w:rPr>
        <w:t>, CRs related to</w:t>
      </w:r>
      <w:r w:rsidR="001410FB">
        <w:rPr>
          <w:rFonts w:ascii="Arial" w:hAnsi="Arial" w:cs="Arial"/>
        </w:rPr>
        <w:t xml:space="preserve"> addition of </w:t>
      </w:r>
      <w:r w:rsidR="00C14091">
        <w:rPr>
          <w:rFonts w:ascii="Arial" w:hAnsi="Arial" w:cs="Arial"/>
        </w:rPr>
        <w:t>two</w:t>
      </w:r>
      <w:r w:rsidR="001410FB">
        <w:rPr>
          <w:rFonts w:ascii="Arial" w:hAnsi="Arial" w:cs="Arial"/>
        </w:rPr>
        <w:t xml:space="preserve"> new test cases</w:t>
      </w:r>
      <w:r w:rsidR="00F228DE">
        <w:rPr>
          <w:rFonts w:ascii="Arial" w:hAnsi="Arial" w:cs="Arial"/>
        </w:rPr>
        <w:t xml:space="preserve">, </w:t>
      </w:r>
      <w:r w:rsidR="001410FB">
        <w:rPr>
          <w:rFonts w:ascii="Arial" w:hAnsi="Arial" w:cs="Arial"/>
        </w:rPr>
        <w:t>their applicability</w:t>
      </w:r>
      <w:r w:rsidR="00C756F9">
        <w:rPr>
          <w:rFonts w:ascii="Arial" w:hAnsi="Arial" w:cs="Arial"/>
        </w:rPr>
        <w:t xml:space="preserve"> and</w:t>
      </w:r>
      <w:r w:rsidR="00C14091">
        <w:rPr>
          <w:rFonts w:ascii="Arial" w:hAnsi="Arial" w:cs="Arial"/>
        </w:rPr>
        <w:t xml:space="preserve"> two</w:t>
      </w:r>
      <w:r w:rsidR="00C756F9">
        <w:rPr>
          <w:rFonts w:ascii="Arial" w:hAnsi="Arial" w:cs="Arial"/>
        </w:rPr>
        <w:t xml:space="preserve"> </w:t>
      </w:r>
      <w:r w:rsidR="00011CCD">
        <w:rPr>
          <w:rFonts w:ascii="Arial" w:hAnsi="Arial" w:cs="Arial"/>
        </w:rPr>
        <w:t>correction</w:t>
      </w:r>
      <w:r w:rsidR="00C14091">
        <w:rPr>
          <w:rFonts w:ascii="Arial" w:hAnsi="Arial" w:cs="Arial"/>
        </w:rPr>
        <w:t xml:space="preserve"> CRs</w:t>
      </w:r>
      <w:r w:rsidR="00C352AB">
        <w:rPr>
          <w:rFonts w:ascii="Arial" w:hAnsi="Arial" w:cs="Arial"/>
        </w:rPr>
        <w:t xml:space="preserve"> </w:t>
      </w:r>
      <w:r w:rsidR="001410FB">
        <w:rPr>
          <w:rFonts w:ascii="Arial" w:hAnsi="Arial" w:cs="Arial"/>
        </w:rPr>
        <w:t>w</w:t>
      </w:r>
      <w:r w:rsidR="005363EA">
        <w:rPr>
          <w:rFonts w:ascii="Arial" w:hAnsi="Arial" w:cs="Arial"/>
        </w:rPr>
        <w:t>ere</w:t>
      </w:r>
      <w:r w:rsidR="001410FB">
        <w:rPr>
          <w:rFonts w:ascii="Arial" w:hAnsi="Arial" w:cs="Arial"/>
        </w:rPr>
        <w:t xml:space="preserve"> agreed.</w:t>
      </w:r>
    </w:p>
    <w:p w14:paraId="03017EE5" w14:textId="6A490214" w:rsidR="00823756" w:rsidRDefault="00823756" w:rsidP="00823756">
      <w:pPr>
        <w:rPr>
          <w:rFonts w:ascii="Arial" w:hAnsi="Arial" w:cs="Arial"/>
        </w:rPr>
      </w:pPr>
      <w:r>
        <w:rPr>
          <w:rFonts w:ascii="Arial" w:hAnsi="Arial" w:cs="Arial"/>
        </w:rPr>
        <w:t xml:space="preserve">A total of </w:t>
      </w:r>
      <w:r w:rsidR="00155DDD">
        <w:rPr>
          <w:rFonts w:ascii="Arial" w:hAnsi="Arial" w:cs="Arial"/>
        </w:rPr>
        <w:t>5</w:t>
      </w:r>
      <w:r>
        <w:rPr>
          <w:rFonts w:ascii="Arial" w:hAnsi="Arial" w:cs="Arial"/>
        </w:rPr>
        <w:t xml:space="preserve"> </w:t>
      </w:r>
      <w:r w:rsidRPr="00FE1F25">
        <w:rPr>
          <w:rFonts w:ascii="Arial" w:hAnsi="Arial" w:cs="Arial"/>
        </w:rPr>
        <w:t>Qualco</w:t>
      </w:r>
      <w:r>
        <w:rPr>
          <w:rFonts w:ascii="Arial" w:hAnsi="Arial" w:cs="Arial"/>
        </w:rPr>
        <w:t>mm contributions were agreed.</w:t>
      </w:r>
    </w:p>
    <w:p w14:paraId="41826211" w14:textId="51CF0400" w:rsidR="003E5CF7" w:rsidRDefault="00CA42F0" w:rsidP="003E5CF7">
      <w:pPr>
        <w:rPr>
          <w:lang w:eastAsia="ja-JP"/>
        </w:rPr>
      </w:pPr>
      <w:r>
        <w:rPr>
          <w:lang w:eastAsia="ja-JP"/>
        </w:rPr>
        <w:t xml:space="preserve">Over all </w:t>
      </w:r>
      <w:r w:rsidR="005363EA">
        <w:rPr>
          <w:lang w:eastAsia="ja-JP"/>
        </w:rPr>
        <w:t>9</w:t>
      </w:r>
      <w:r w:rsidR="00385FEC">
        <w:rPr>
          <w:lang w:eastAsia="ja-JP"/>
        </w:rPr>
        <w:t>8</w:t>
      </w:r>
      <w:r>
        <w:rPr>
          <w:lang w:eastAsia="ja-JP"/>
        </w:rPr>
        <w:t>% completion reached</w:t>
      </w:r>
      <w:r w:rsidR="00823756">
        <w:rPr>
          <w:lang w:eastAsia="ja-JP"/>
        </w:rPr>
        <w:t xml:space="preserve"> (+</w:t>
      </w:r>
      <w:r w:rsidR="00385FEC">
        <w:rPr>
          <w:lang w:eastAsia="ja-JP"/>
        </w:rPr>
        <w:t>2</w:t>
      </w:r>
      <w:r w:rsidR="00AB2536">
        <w:rPr>
          <w:lang w:eastAsia="ja-JP"/>
        </w:rPr>
        <w:t>0</w:t>
      </w:r>
      <w:r w:rsidR="00823756">
        <w:rPr>
          <w:lang w:eastAsia="ja-JP"/>
        </w:rPr>
        <w:t>%)</w:t>
      </w:r>
      <w:r>
        <w:rPr>
          <w:lang w:eastAsia="ja-JP"/>
        </w:rPr>
        <w:t>.</w:t>
      </w:r>
    </w:p>
    <w:p w14:paraId="74F77BF4" w14:textId="0DE1A88A" w:rsidR="001410FB" w:rsidRDefault="001410FB" w:rsidP="001410FB">
      <w:pPr>
        <w:spacing w:after="0"/>
        <w:rPr>
          <w:rFonts w:ascii="Arial" w:hAnsi="Arial" w:cs="Arial"/>
          <w:b/>
          <w:bCs/>
        </w:rPr>
      </w:pPr>
      <w:r w:rsidRPr="00FF3E3D">
        <w:rPr>
          <w:rFonts w:ascii="Arial" w:hAnsi="Arial" w:cs="Arial"/>
          <w:b/>
          <w:bCs/>
        </w:rPr>
        <w:t>TS 3</w:t>
      </w:r>
      <w:r>
        <w:rPr>
          <w:rFonts w:ascii="Arial" w:hAnsi="Arial" w:cs="Arial"/>
          <w:b/>
          <w:bCs/>
        </w:rPr>
        <w:t>8.523-1</w:t>
      </w:r>
    </w:p>
    <w:p w14:paraId="6E853DA8" w14:textId="77777777" w:rsidR="005A45B7" w:rsidRPr="00155DDD" w:rsidRDefault="005A45B7" w:rsidP="005A45B7">
      <w:pPr>
        <w:spacing w:after="0"/>
        <w:rPr>
          <w:rFonts w:ascii="Arial" w:hAnsi="Arial" w:cs="Arial"/>
          <w:sz w:val="21"/>
          <w:szCs w:val="21"/>
        </w:rPr>
      </w:pPr>
      <w:r w:rsidRPr="00155DDD">
        <w:rPr>
          <w:rFonts w:ascii="Arial" w:hAnsi="Arial" w:cs="Arial"/>
          <w:sz w:val="21"/>
          <w:szCs w:val="21"/>
        </w:rPr>
        <w:t>R5-227489</w:t>
      </w:r>
      <w:r w:rsidRPr="00155DDD">
        <w:rPr>
          <w:rFonts w:ascii="Arial" w:hAnsi="Arial" w:cs="Arial"/>
          <w:sz w:val="21"/>
          <w:szCs w:val="21"/>
        </w:rPr>
        <w:tab/>
        <w:t>Addition of NR EIEI test case 11.5.3</w:t>
      </w:r>
    </w:p>
    <w:p w14:paraId="089B484D" w14:textId="77777777" w:rsidR="005A45B7" w:rsidRPr="00155DDD" w:rsidRDefault="005A45B7" w:rsidP="005A45B7">
      <w:pPr>
        <w:spacing w:after="0"/>
        <w:rPr>
          <w:rFonts w:ascii="Arial" w:hAnsi="Arial" w:cs="Arial"/>
          <w:sz w:val="21"/>
          <w:szCs w:val="21"/>
        </w:rPr>
      </w:pPr>
      <w:r w:rsidRPr="00155DDD">
        <w:rPr>
          <w:rFonts w:ascii="Arial" w:hAnsi="Arial" w:cs="Arial"/>
          <w:sz w:val="21"/>
          <w:szCs w:val="21"/>
        </w:rPr>
        <w:t>R5-227256</w:t>
      </w:r>
      <w:r w:rsidRPr="00155DDD">
        <w:rPr>
          <w:rFonts w:ascii="Arial" w:hAnsi="Arial" w:cs="Arial"/>
          <w:sz w:val="21"/>
          <w:szCs w:val="21"/>
        </w:rPr>
        <w:tab/>
        <w:t>Addition of NR EIEI test case 11.5.14</w:t>
      </w:r>
    </w:p>
    <w:p w14:paraId="47D84869" w14:textId="4DD8B9AF" w:rsidR="00155DDD" w:rsidRPr="00155DDD" w:rsidRDefault="00155DDD" w:rsidP="00155DDD">
      <w:pPr>
        <w:spacing w:after="0"/>
        <w:rPr>
          <w:rFonts w:ascii="Arial" w:hAnsi="Arial" w:cs="Arial"/>
          <w:sz w:val="21"/>
          <w:szCs w:val="21"/>
        </w:rPr>
      </w:pPr>
      <w:r w:rsidRPr="00155DDD">
        <w:rPr>
          <w:rFonts w:ascii="Arial" w:hAnsi="Arial" w:cs="Arial"/>
          <w:sz w:val="21"/>
          <w:szCs w:val="21"/>
        </w:rPr>
        <w:t>R5-227241</w:t>
      </w:r>
      <w:r w:rsidRPr="00155DDD">
        <w:rPr>
          <w:rFonts w:ascii="Arial" w:hAnsi="Arial" w:cs="Arial"/>
          <w:sz w:val="21"/>
          <w:szCs w:val="21"/>
        </w:rPr>
        <w:tab/>
        <w:t>Update to NR EIEI test case 11.5.7</w:t>
      </w:r>
    </w:p>
    <w:p w14:paraId="4F5EBDC2" w14:textId="3B5F4934" w:rsidR="00155DDD" w:rsidRPr="00155DDD" w:rsidRDefault="00155DDD" w:rsidP="00155DDD">
      <w:pPr>
        <w:spacing w:after="0"/>
        <w:rPr>
          <w:rFonts w:ascii="Arial" w:hAnsi="Arial" w:cs="Arial"/>
          <w:sz w:val="21"/>
          <w:szCs w:val="21"/>
        </w:rPr>
      </w:pPr>
      <w:r w:rsidRPr="00155DDD">
        <w:rPr>
          <w:rFonts w:ascii="Arial" w:hAnsi="Arial" w:cs="Arial"/>
          <w:sz w:val="21"/>
          <w:szCs w:val="21"/>
        </w:rPr>
        <w:t>R5-227244</w:t>
      </w:r>
      <w:r w:rsidRPr="00155DDD">
        <w:rPr>
          <w:rFonts w:ascii="Arial" w:hAnsi="Arial" w:cs="Arial"/>
          <w:sz w:val="21"/>
          <w:szCs w:val="21"/>
        </w:rPr>
        <w:tab/>
        <w:t>Update to NR EIEI test case 11.5.5</w:t>
      </w:r>
    </w:p>
    <w:p w14:paraId="6BE6482E" w14:textId="77777777" w:rsidR="001410FB" w:rsidRDefault="001410FB" w:rsidP="001410FB">
      <w:pPr>
        <w:spacing w:after="0"/>
        <w:rPr>
          <w:rFonts w:ascii="Arial" w:hAnsi="Arial" w:cs="Arial"/>
          <w:b/>
          <w:bCs/>
        </w:rPr>
      </w:pPr>
    </w:p>
    <w:p w14:paraId="7C6C08DD" w14:textId="19BE4B55" w:rsidR="001410FB" w:rsidRDefault="001410FB" w:rsidP="001410FB">
      <w:pPr>
        <w:spacing w:after="0"/>
        <w:rPr>
          <w:lang w:eastAsia="ja-JP"/>
        </w:rPr>
      </w:pPr>
      <w:r w:rsidRPr="00FF3E3D">
        <w:rPr>
          <w:rFonts w:ascii="Arial" w:hAnsi="Arial" w:cs="Arial"/>
          <w:b/>
          <w:bCs/>
        </w:rPr>
        <w:t>TS 3</w:t>
      </w:r>
      <w:r>
        <w:rPr>
          <w:rFonts w:ascii="Arial" w:hAnsi="Arial" w:cs="Arial"/>
          <w:b/>
          <w:bCs/>
        </w:rPr>
        <w:t>8.523-2</w:t>
      </w:r>
    </w:p>
    <w:p w14:paraId="10531EFC" w14:textId="56F275EF" w:rsidR="00823756" w:rsidRDefault="005A45B7" w:rsidP="00823756">
      <w:pPr>
        <w:spacing w:after="0"/>
        <w:rPr>
          <w:rFonts w:ascii="Arial" w:hAnsi="Arial" w:cs="Arial"/>
          <w:b/>
          <w:bCs/>
        </w:rPr>
      </w:pPr>
      <w:r w:rsidRPr="005A45B7">
        <w:rPr>
          <w:rFonts w:ascii="Arial" w:hAnsi="Arial" w:cs="Arial"/>
          <w:sz w:val="21"/>
          <w:szCs w:val="21"/>
          <w:lang w:val="en-US"/>
        </w:rPr>
        <w:t>R5-227257</w:t>
      </w:r>
      <w:r w:rsidRPr="005A45B7">
        <w:rPr>
          <w:rFonts w:ascii="Arial" w:hAnsi="Arial" w:cs="Arial"/>
          <w:sz w:val="21"/>
          <w:szCs w:val="21"/>
          <w:lang w:val="en-US"/>
        </w:rPr>
        <w:tab/>
        <w:t>Addition of applicability for NR EIEI test cases</w:t>
      </w:r>
    </w:p>
    <w:p w14:paraId="0B345443" w14:textId="77777777" w:rsidR="00574BC2" w:rsidRPr="003E5CF7" w:rsidRDefault="00574BC2" w:rsidP="003E5CF7"/>
    <w:p w14:paraId="0F63480F" w14:textId="4586882B" w:rsidR="00815869" w:rsidRDefault="00815869" w:rsidP="00953A2F">
      <w:pPr>
        <w:pStyle w:val="Heading4"/>
        <w:spacing w:before="0" w:after="0"/>
        <w:rPr>
          <w:lang w:eastAsia="ja-JP"/>
        </w:rPr>
      </w:pPr>
      <w:r>
        <w:rPr>
          <w:lang w:eastAsia="ja-JP"/>
        </w:rPr>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4105826E"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3454B" w:rsidRPr="00B3454B">
        <w:rPr>
          <w:rFonts w:ascii="Arial" w:hAnsi="Arial" w:cs="Arial"/>
          <w:bCs/>
          <w:lang w:val="en-US"/>
        </w:rPr>
        <w:t>R5-2</w:t>
      </w:r>
      <w:r w:rsidR="005A4E40">
        <w:rPr>
          <w:rFonts w:ascii="Arial" w:hAnsi="Arial" w:cs="Arial"/>
          <w:bCs/>
          <w:lang w:val="en-US"/>
        </w:rPr>
        <w:t>2</w:t>
      </w:r>
      <w:r w:rsidR="00AB2536">
        <w:rPr>
          <w:rFonts w:ascii="Arial" w:hAnsi="Arial" w:cs="Arial"/>
          <w:bCs/>
          <w:lang w:val="en-US"/>
        </w:rPr>
        <w:t>5981</w:t>
      </w:r>
      <w:r w:rsidRPr="00C17FEA">
        <w:rPr>
          <w:rFonts w:ascii="Arial" w:hAnsi="Arial" w:cs="Arial"/>
          <w:bCs/>
          <w:lang w:val="en-US"/>
        </w:rPr>
        <w:tab/>
      </w:r>
      <w:r w:rsidR="00CA42F0" w:rsidRPr="00CA42F0">
        <w:rPr>
          <w:rFonts w:ascii="Arial" w:hAnsi="Arial" w:cs="Arial"/>
          <w:bCs/>
          <w:lang w:val="en-US"/>
        </w:rPr>
        <w:t>WP UE Conformance Test Aspects - Support of eCall over IMS for NR</w:t>
      </w:r>
      <w:r w:rsidRPr="00C17FEA">
        <w:rPr>
          <w:rFonts w:ascii="Arial" w:hAnsi="Arial" w:cs="Arial"/>
          <w:bCs/>
          <w:lang w:val="en-US"/>
        </w:rPr>
        <w:t xml:space="preserve">; Source: </w:t>
      </w:r>
      <w:r w:rsidR="005F30BA">
        <w:rPr>
          <w:rFonts w:ascii="Arial" w:hAnsi="Arial" w:cs="Arial"/>
          <w:bCs/>
          <w:lang w:val="en-US"/>
        </w:rPr>
        <w:t>Qualcomm</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76EE6" w14:textId="77777777" w:rsidR="00F7241A" w:rsidRDefault="00F7241A">
      <w:r>
        <w:separator/>
      </w:r>
    </w:p>
  </w:endnote>
  <w:endnote w:type="continuationSeparator" w:id="0">
    <w:p w14:paraId="4FE6D0F3" w14:textId="77777777" w:rsidR="00F7241A" w:rsidRDefault="00F72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B1E08" w14:textId="77777777" w:rsidR="00F7241A" w:rsidRDefault="00F7241A">
      <w:r>
        <w:separator/>
      </w:r>
    </w:p>
  </w:footnote>
  <w:footnote w:type="continuationSeparator" w:id="0">
    <w:p w14:paraId="5779DC9C" w14:textId="77777777" w:rsidR="00F7241A" w:rsidRDefault="00F72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83894961">
    <w:abstractNumId w:val="7"/>
  </w:num>
  <w:num w:numId="2" w16cid:durableId="1213423761">
    <w:abstractNumId w:val="0"/>
  </w:num>
  <w:num w:numId="3" w16cid:durableId="344593975">
    <w:abstractNumId w:val="16"/>
  </w:num>
  <w:num w:numId="4" w16cid:durableId="196897886">
    <w:abstractNumId w:val="13"/>
  </w:num>
  <w:num w:numId="5" w16cid:durableId="880291451">
    <w:abstractNumId w:val="6"/>
  </w:num>
  <w:num w:numId="6" w16cid:durableId="1234778905">
    <w:abstractNumId w:val="17"/>
  </w:num>
  <w:num w:numId="7" w16cid:durableId="1911302404">
    <w:abstractNumId w:val="1"/>
  </w:num>
  <w:num w:numId="8" w16cid:durableId="1375885395">
    <w:abstractNumId w:val="5"/>
  </w:num>
  <w:num w:numId="9" w16cid:durableId="1650596418">
    <w:abstractNumId w:val="11"/>
  </w:num>
  <w:num w:numId="10" w16cid:durableId="478302629">
    <w:abstractNumId w:val="18"/>
  </w:num>
  <w:num w:numId="11" w16cid:durableId="432827522">
    <w:abstractNumId w:val="12"/>
  </w:num>
  <w:num w:numId="12" w16cid:durableId="1998921097">
    <w:abstractNumId w:val="10"/>
  </w:num>
  <w:num w:numId="13" w16cid:durableId="1873837782">
    <w:abstractNumId w:val="15"/>
  </w:num>
  <w:num w:numId="14" w16cid:durableId="1419904504">
    <w:abstractNumId w:val="3"/>
  </w:num>
  <w:num w:numId="15" w16cid:durableId="100880420">
    <w:abstractNumId w:val="9"/>
  </w:num>
  <w:num w:numId="16" w16cid:durableId="1969897337">
    <w:abstractNumId w:val="2"/>
  </w:num>
  <w:num w:numId="17" w16cid:durableId="850610257">
    <w:abstractNumId w:val="8"/>
  </w:num>
  <w:num w:numId="18" w16cid:durableId="1381439184">
    <w:abstractNumId w:val="4"/>
  </w:num>
  <w:num w:numId="19" w16cid:durableId="116196507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7BD0"/>
    <w:rsid w:val="00011C3B"/>
    <w:rsid w:val="00011CCD"/>
    <w:rsid w:val="00026AD0"/>
    <w:rsid w:val="000276C5"/>
    <w:rsid w:val="0004456C"/>
    <w:rsid w:val="00051959"/>
    <w:rsid w:val="0005259B"/>
    <w:rsid w:val="00053FEE"/>
    <w:rsid w:val="0005673B"/>
    <w:rsid w:val="00060AE4"/>
    <w:rsid w:val="000746A7"/>
    <w:rsid w:val="0007708E"/>
    <w:rsid w:val="00080F97"/>
    <w:rsid w:val="00082ED2"/>
    <w:rsid w:val="00086B60"/>
    <w:rsid w:val="000910BB"/>
    <w:rsid w:val="0009226E"/>
    <w:rsid w:val="000926AF"/>
    <w:rsid w:val="00092F2A"/>
    <w:rsid w:val="000957FE"/>
    <w:rsid w:val="000A3ED2"/>
    <w:rsid w:val="000A41A6"/>
    <w:rsid w:val="000A5200"/>
    <w:rsid w:val="000A7651"/>
    <w:rsid w:val="000B697A"/>
    <w:rsid w:val="000C00FA"/>
    <w:rsid w:val="000C51AA"/>
    <w:rsid w:val="000D17BC"/>
    <w:rsid w:val="000D2186"/>
    <w:rsid w:val="000E4F35"/>
    <w:rsid w:val="000E6130"/>
    <w:rsid w:val="000F6C1C"/>
    <w:rsid w:val="00105CE9"/>
    <w:rsid w:val="00112FF6"/>
    <w:rsid w:val="00116F4B"/>
    <w:rsid w:val="001221CF"/>
    <w:rsid w:val="001229F4"/>
    <w:rsid w:val="00137471"/>
    <w:rsid w:val="001410FB"/>
    <w:rsid w:val="00143911"/>
    <w:rsid w:val="00150FD3"/>
    <w:rsid w:val="00155DDD"/>
    <w:rsid w:val="00172B6C"/>
    <w:rsid w:val="00184428"/>
    <w:rsid w:val="0019120A"/>
    <w:rsid w:val="00193753"/>
    <w:rsid w:val="001A248F"/>
    <w:rsid w:val="001A3B5F"/>
    <w:rsid w:val="001A659D"/>
    <w:rsid w:val="001A7244"/>
    <w:rsid w:val="001B51AB"/>
    <w:rsid w:val="001B5CA8"/>
    <w:rsid w:val="001B7C0D"/>
    <w:rsid w:val="001C4490"/>
    <w:rsid w:val="001D2C1A"/>
    <w:rsid w:val="001D3BA2"/>
    <w:rsid w:val="001D44B7"/>
    <w:rsid w:val="001E0075"/>
    <w:rsid w:val="001F1B1F"/>
    <w:rsid w:val="001F2A20"/>
    <w:rsid w:val="001F486F"/>
    <w:rsid w:val="00204254"/>
    <w:rsid w:val="00204BF4"/>
    <w:rsid w:val="00207DC4"/>
    <w:rsid w:val="00210439"/>
    <w:rsid w:val="002178B6"/>
    <w:rsid w:val="0022485E"/>
    <w:rsid w:val="00232F24"/>
    <w:rsid w:val="00233B42"/>
    <w:rsid w:val="00241188"/>
    <w:rsid w:val="00243A99"/>
    <w:rsid w:val="00252167"/>
    <w:rsid w:val="002658C6"/>
    <w:rsid w:val="002677E7"/>
    <w:rsid w:val="00286CC9"/>
    <w:rsid w:val="00287F47"/>
    <w:rsid w:val="00294F6E"/>
    <w:rsid w:val="0029567C"/>
    <w:rsid w:val="002A181B"/>
    <w:rsid w:val="002A6237"/>
    <w:rsid w:val="002B1876"/>
    <w:rsid w:val="002B4629"/>
    <w:rsid w:val="002C0B82"/>
    <w:rsid w:val="002D5FB2"/>
    <w:rsid w:val="002E0983"/>
    <w:rsid w:val="00301B7A"/>
    <w:rsid w:val="00306D59"/>
    <w:rsid w:val="00307C08"/>
    <w:rsid w:val="003106BA"/>
    <w:rsid w:val="0031317A"/>
    <w:rsid w:val="00323924"/>
    <w:rsid w:val="0032503A"/>
    <w:rsid w:val="00325EE1"/>
    <w:rsid w:val="003357C0"/>
    <w:rsid w:val="00341B91"/>
    <w:rsid w:val="00344D60"/>
    <w:rsid w:val="00346477"/>
    <w:rsid w:val="00347CB0"/>
    <w:rsid w:val="00356FF8"/>
    <w:rsid w:val="003607F0"/>
    <w:rsid w:val="0036248C"/>
    <w:rsid w:val="00365F3F"/>
    <w:rsid w:val="003666A8"/>
    <w:rsid w:val="00367401"/>
    <w:rsid w:val="00375678"/>
    <w:rsid w:val="003824BA"/>
    <w:rsid w:val="00385FEC"/>
    <w:rsid w:val="0039390A"/>
    <w:rsid w:val="00394AB0"/>
    <w:rsid w:val="00395012"/>
    <w:rsid w:val="00396252"/>
    <w:rsid w:val="003A4B47"/>
    <w:rsid w:val="003B24AF"/>
    <w:rsid w:val="003B7182"/>
    <w:rsid w:val="003B74AC"/>
    <w:rsid w:val="003D3323"/>
    <w:rsid w:val="003D5036"/>
    <w:rsid w:val="003D764D"/>
    <w:rsid w:val="003E3A1A"/>
    <w:rsid w:val="003E5CC7"/>
    <w:rsid w:val="003E5CF7"/>
    <w:rsid w:val="003F1B9F"/>
    <w:rsid w:val="0040091C"/>
    <w:rsid w:val="00406D7A"/>
    <w:rsid w:val="004258BA"/>
    <w:rsid w:val="00445D4E"/>
    <w:rsid w:val="004531C9"/>
    <w:rsid w:val="00457D91"/>
    <w:rsid w:val="00460C31"/>
    <w:rsid w:val="00460D89"/>
    <w:rsid w:val="00464E5B"/>
    <w:rsid w:val="0047055A"/>
    <w:rsid w:val="004721C5"/>
    <w:rsid w:val="00474450"/>
    <w:rsid w:val="004757A2"/>
    <w:rsid w:val="004873E6"/>
    <w:rsid w:val="004B15B8"/>
    <w:rsid w:val="004B566C"/>
    <w:rsid w:val="004B7B48"/>
    <w:rsid w:val="004D47FF"/>
    <w:rsid w:val="004D4AB1"/>
    <w:rsid w:val="004F218A"/>
    <w:rsid w:val="005002F5"/>
    <w:rsid w:val="0050334E"/>
    <w:rsid w:val="00505387"/>
    <w:rsid w:val="005111D3"/>
    <w:rsid w:val="00512DF7"/>
    <w:rsid w:val="005141E7"/>
    <w:rsid w:val="00517E63"/>
    <w:rsid w:val="00526B0D"/>
    <w:rsid w:val="005363EA"/>
    <w:rsid w:val="00540B8E"/>
    <w:rsid w:val="0055346F"/>
    <w:rsid w:val="005579FF"/>
    <w:rsid w:val="005727B8"/>
    <w:rsid w:val="00574BC2"/>
    <w:rsid w:val="00576E6B"/>
    <w:rsid w:val="005776DD"/>
    <w:rsid w:val="00582117"/>
    <w:rsid w:val="00583836"/>
    <w:rsid w:val="0058478F"/>
    <w:rsid w:val="00593315"/>
    <w:rsid w:val="005A170D"/>
    <w:rsid w:val="005A174B"/>
    <w:rsid w:val="005A45B7"/>
    <w:rsid w:val="005A4E40"/>
    <w:rsid w:val="005A6C96"/>
    <w:rsid w:val="005C05AA"/>
    <w:rsid w:val="005D0418"/>
    <w:rsid w:val="005E1D58"/>
    <w:rsid w:val="005F30BA"/>
    <w:rsid w:val="00610E37"/>
    <w:rsid w:val="0061501D"/>
    <w:rsid w:val="006207ED"/>
    <w:rsid w:val="00623220"/>
    <w:rsid w:val="00626BC9"/>
    <w:rsid w:val="00627E4E"/>
    <w:rsid w:val="006458DF"/>
    <w:rsid w:val="00646BD6"/>
    <w:rsid w:val="00650D52"/>
    <w:rsid w:val="006561CA"/>
    <w:rsid w:val="006615B2"/>
    <w:rsid w:val="00662313"/>
    <w:rsid w:val="00665EC5"/>
    <w:rsid w:val="00673911"/>
    <w:rsid w:val="00676B21"/>
    <w:rsid w:val="006870C9"/>
    <w:rsid w:val="00693B96"/>
    <w:rsid w:val="006A3ADF"/>
    <w:rsid w:val="006A7BCB"/>
    <w:rsid w:val="006B0AB5"/>
    <w:rsid w:val="006B4C1E"/>
    <w:rsid w:val="006C090F"/>
    <w:rsid w:val="006C323A"/>
    <w:rsid w:val="006C4E32"/>
    <w:rsid w:val="006C56D8"/>
    <w:rsid w:val="006D07AE"/>
    <w:rsid w:val="006D1318"/>
    <w:rsid w:val="006D1C93"/>
    <w:rsid w:val="006E3F11"/>
    <w:rsid w:val="006E5805"/>
    <w:rsid w:val="006E7C49"/>
    <w:rsid w:val="00701410"/>
    <w:rsid w:val="007113A1"/>
    <w:rsid w:val="00713E18"/>
    <w:rsid w:val="00721609"/>
    <w:rsid w:val="00721CF6"/>
    <w:rsid w:val="00723E46"/>
    <w:rsid w:val="0073313F"/>
    <w:rsid w:val="00733826"/>
    <w:rsid w:val="007601D2"/>
    <w:rsid w:val="00761EB6"/>
    <w:rsid w:val="00763C53"/>
    <w:rsid w:val="0076640D"/>
    <w:rsid w:val="00766CFB"/>
    <w:rsid w:val="007816FF"/>
    <w:rsid w:val="00783B44"/>
    <w:rsid w:val="00785028"/>
    <w:rsid w:val="007A3A5A"/>
    <w:rsid w:val="007A4370"/>
    <w:rsid w:val="007C373C"/>
    <w:rsid w:val="007E1D15"/>
    <w:rsid w:val="007E1DEA"/>
    <w:rsid w:val="007E2202"/>
    <w:rsid w:val="007E260C"/>
    <w:rsid w:val="007E3010"/>
    <w:rsid w:val="007E36D6"/>
    <w:rsid w:val="007F239C"/>
    <w:rsid w:val="008145EA"/>
    <w:rsid w:val="00815869"/>
    <w:rsid w:val="00816B81"/>
    <w:rsid w:val="008178D9"/>
    <w:rsid w:val="00823756"/>
    <w:rsid w:val="00823B90"/>
    <w:rsid w:val="0083266E"/>
    <w:rsid w:val="0084139E"/>
    <w:rsid w:val="008546E5"/>
    <w:rsid w:val="00856FFB"/>
    <w:rsid w:val="00865EA8"/>
    <w:rsid w:val="00871653"/>
    <w:rsid w:val="00876C64"/>
    <w:rsid w:val="00881D74"/>
    <w:rsid w:val="00881E7B"/>
    <w:rsid w:val="008836A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900AE8"/>
    <w:rsid w:val="00900DAD"/>
    <w:rsid w:val="0091408E"/>
    <w:rsid w:val="00922344"/>
    <w:rsid w:val="00925A78"/>
    <w:rsid w:val="0092795E"/>
    <w:rsid w:val="009378CA"/>
    <w:rsid w:val="0095025E"/>
    <w:rsid w:val="00953A2F"/>
    <w:rsid w:val="00955C4C"/>
    <w:rsid w:val="0096286C"/>
    <w:rsid w:val="009710F0"/>
    <w:rsid w:val="00975568"/>
    <w:rsid w:val="0098080D"/>
    <w:rsid w:val="009917A9"/>
    <w:rsid w:val="00995338"/>
    <w:rsid w:val="00996777"/>
    <w:rsid w:val="009C0BC7"/>
    <w:rsid w:val="009C6592"/>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2536"/>
    <w:rsid w:val="00AB6CA5"/>
    <w:rsid w:val="00AC39FB"/>
    <w:rsid w:val="00AD200C"/>
    <w:rsid w:val="00AD53C7"/>
    <w:rsid w:val="00AD7ADC"/>
    <w:rsid w:val="00AE08EB"/>
    <w:rsid w:val="00AE4B29"/>
    <w:rsid w:val="00AF04F9"/>
    <w:rsid w:val="00AF343E"/>
    <w:rsid w:val="00B00BBE"/>
    <w:rsid w:val="00B10710"/>
    <w:rsid w:val="00B17C98"/>
    <w:rsid w:val="00B208FA"/>
    <w:rsid w:val="00B2298E"/>
    <w:rsid w:val="00B25C12"/>
    <w:rsid w:val="00B25FB1"/>
    <w:rsid w:val="00B2766F"/>
    <w:rsid w:val="00B31ABC"/>
    <w:rsid w:val="00B3454B"/>
    <w:rsid w:val="00B35C65"/>
    <w:rsid w:val="00B445ED"/>
    <w:rsid w:val="00B45F9A"/>
    <w:rsid w:val="00B552B7"/>
    <w:rsid w:val="00B615A6"/>
    <w:rsid w:val="00B6300F"/>
    <w:rsid w:val="00B6471E"/>
    <w:rsid w:val="00B70389"/>
    <w:rsid w:val="00B84623"/>
    <w:rsid w:val="00BA1895"/>
    <w:rsid w:val="00BB66D5"/>
    <w:rsid w:val="00BC3AF9"/>
    <w:rsid w:val="00BC78AF"/>
    <w:rsid w:val="00BC7E6E"/>
    <w:rsid w:val="00BD6C75"/>
    <w:rsid w:val="00BE1D1F"/>
    <w:rsid w:val="00BE5E66"/>
    <w:rsid w:val="00C00281"/>
    <w:rsid w:val="00C05625"/>
    <w:rsid w:val="00C07C6D"/>
    <w:rsid w:val="00C10258"/>
    <w:rsid w:val="00C14091"/>
    <w:rsid w:val="00C1751E"/>
    <w:rsid w:val="00C17C6C"/>
    <w:rsid w:val="00C17FEA"/>
    <w:rsid w:val="00C21339"/>
    <w:rsid w:val="00C21760"/>
    <w:rsid w:val="00C2539B"/>
    <w:rsid w:val="00C266F9"/>
    <w:rsid w:val="00C352AB"/>
    <w:rsid w:val="00C371EA"/>
    <w:rsid w:val="00C43A5C"/>
    <w:rsid w:val="00C445AD"/>
    <w:rsid w:val="00C44CBA"/>
    <w:rsid w:val="00C458F0"/>
    <w:rsid w:val="00C4666A"/>
    <w:rsid w:val="00C479A3"/>
    <w:rsid w:val="00C50477"/>
    <w:rsid w:val="00C52291"/>
    <w:rsid w:val="00C74DAF"/>
    <w:rsid w:val="00C756F9"/>
    <w:rsid w:val="00C76F31"/>
    <w:rsid w:val="00C80116"/>
    <w:rsid w:val="00C87BFC"/>
    <w:rsid w:val="00CA0D9A"/>
    <w:rsid w:val="00CA1B50"/>
    <w:rsid w:val="00CA42F0"/>
    <w:rsid w:val="00CC1FD2"/>
    <w:rsid w:val="00CD46F4"/>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70D86"/>
    <w:rsid w:val="00D76BA4"/>
    <w:rsid w:val="00D8021D"/>
    <w:rsid w:val="00D82D10"/>
    <w:rsid w:val="00D86784"/>
    <w:rsid w:val="00D920E6"/>
    <w:rsid w:val="00DA5A4C"/>
    <w:rsid w:val="00DB0D0C"/>
    <w:rsid w:val="00DB1EBC"/>
    <w:rsid w:val="00DB2C3C"/>
    <w:rsid w:val="00DE1748"/>
    <w:rsid w:val="00DE2A08"/>
    <w:rsid w:val="00DE2B4D"/>
    <w:rsid w:val="00DE3366"/>
    <w:rsid w:val="00DE784C"/>
    <w:rsid w:val="00DF17AA"/>
    <w:rsid w:val="00E00E44"/>
    <w:rsid w:val="00E046F1"/>
    <w:rsid w:val="00E049A8"/>
    <w:rsid w:val="00E12ECB"/>
    <w:rsid w:val="00E1451F"/>
    <w:rsid w:val="00E15A72"/>
    <w:rsid w:val="00E15E28"/>
    <w:rsid w:val="00E16577"/>
    <w:rsid w:val="00E21B81"/>
    <w:rsid w:val="00E22FB9"/>
    <w:rsid w:val="00E36051"/>
    <w:rsid w:val="00E41F8A"/>
    <w:rsid w:val="00E544FA"/>
    <w:rsid w:val="00E55E83"/>
    <w:rsid w:val="00E5792E"/>
    <w:rsid w:val="00E6077C"/>
    <w:rsid w:val="00E6618E"/>
    <w:rsid w:val="00E77436"/>
    <w:rsid w:val="00E776CF"/>
    <w:rsid w:val="00E814DD"/>
    <w:rsid w:val="00E82C8E"/>
    <w:rsid w:val="00E85EF7"/>
    <w:rsid w:val="00E87CFA"/>
    <w:rsid w:val="00E91868"/>
    <w:rsid w:val="00E93D77"/>
    <w:rsid w:val="00E9516C"/>
    <w:rsid w:val="00E95264"/>
    <w:rsid w:val="00EA2172"/>
    <w:rsid w:val="00EA2DC1"/>
    <w:rsid w:val="00EB6496"/>
    <w:rsid w:val="00EC08E9"/>
    <w:rsid w:val="00EC5571"/>
    <w:rsid w:val="00ED0E8F"/>
    <w:rsid w:val="00EE1504"/>
    <w:rsid w:val="00EE276C"/>
    <w:rsid w:val="00EE3B5B"/>
    <w:rsid w:val="00EE4CC9"/>
    <w:rsid w:val="00EE5D87"/>
    <w:rsid w:val="00EF4800"/>
    <w:rsid w:val="00EF674A"/>
    <w:rsid w:val="00EF7226"/>
    <w:rsid w:val="00F00A3D"/>
    <w:rsid w:val="00F0116A"/>
    <w:rsid w:val="00F17CA4"/>
    <w:rsid w:val="00F228DE"/>
    <w:rsid w:val="00F24DDD"/>
    <w:rsid w:val="00F2770B"/>
    <w:rsid w:val="00F35D07"/>
    <w:rsid w:val="00F4113A"/>
    <w:rsid w:val="00F45C88"/>
    <w:rsid w:val="00F51EFF"/>
    <w:rsid w:val="00F549A3"/>
    <w:rsid w:val="00F558D8"/>
    <w:rsid w:val="00F55CBF"/>
    <w:rsid w:val="00F7241A"/>
    <w:rsid w:val="00F72B10"/>
    <w:rsid w:val="00F77359"/>
    <w:rsid w:val="00F86A73"/>
    <w:rsid w:val="00F912FC"/>
    <w:rsid w:val="00FA2E64"/>
    <w:rsid w:val="00FA58DA"/>
    <w:rsid w:val="00FB6AF6"/>
    <w:rsid w:val="00FC345B"/>
    <w:rsid w:val="00FD4E37"/>
    <w:rsid w:val="00FE1F25"/>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7A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91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917A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917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917A9"/>
    <w:pPr>
      <w:ind w:left="1418" w:hanging="1418"/>
      <w:outlineLvl w:val="3"/>
    </w:pPr>
    <w:rPr>
      <w:sz w:val="24"/>
    </w:rPr>
  </w:style>
  <w:style w:type="paragraph" w:styleId="Heading5">
    <w:name w:val="heading 5"/>
    <w:aliases w:val="H5"/>
    <w:basedOn w:val="Heading4"/>
    <w:next w:val="Normal"/>
    <w:qFormat/>
    <w:rsid w:val="009917A9"/>
    <w:pPr>
      <w:ind w:left="1701" w:hanging="1701"/>
      <w:outlineLvl w:val="4"/>
    </w:pPr>
    <w:rPr>
      <w:sz w:val="22"/>
    </w:rPr>
  </w:style>
  <w:style w:type="paragraph" w:styleId="Heading6">
    <w:name w:val="heading 6"/>
    <w:basedOn w:val="H6"/>
    <w:next w:val="Normal"/>
    <w:link w:val="Heading6Char"/>
    <w:qFormat/>
    <w:rsid w:val="009917A9"/>
    <w:pPr>
      <w:outlineLvl w:val="5"/>
    </w:pPr>
  </w:style>
  <w:style w:type="paragraph" w:styleId="Heading7">
    <w:name w:val="heading 7"/>
    <w:basedOn w:val="H6"/>
    <w:next w:val="Normal"/>
    <w:link w:val="Heading7Char"/>
    <w:qFormat/>
    <w:rsid w:val="009917A9"/>
    <w:pPr>
      <w:outlineLvl w:val="6"/>
    </w:pPr>
  </w:style>
  <w:style w:type="paragraph" w:styleId="Heading8">
    <w:name w:val="heading 8"/>
    <w:aliases w:val="Table Heading"/>
    <w:basedOn w:val="Heading1"/>
    <w:next w:val="Normal"/>
    <w:qFormat/>
    <w:rsid w:val="009917A9"/>
    <w:pPr>
      <w:ind w:left="0" w:firstLine="0"/>
      <w:outlineLvl w:val="7"/>
    </w:pPr>
  </w:style>
  <w:style w:type="paragraph" w:styleId="Heading9">
    <w:name w:val="heading 9"/>
    <w:aliases w:val="Figure Heading,FH"/>
    <w:basedOn w:val="Heading8"/>
    <w:next w:val="Normal"/>
    <w:qFormat/>
    <w:rsid w:val="009917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917A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917A9"/>
    <w:pPr>
      <w:spacing w:before="180"/>
      <w:ind w:left="2693" w:hanging="2693"/>
    </w:pPr>
    <w:rPr>
      <w:b/>
    </w:rPr>
  </w:style>
  <w:style w:type="paragraph" w:styleId="TOC1">
    <w:name w:val="toc 1"/>
    <w:semiHidden/>
    <w:rsid w:val="00991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917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917A9"/>
    <w:pPr>
      <w:ind w:left="1701" w:hanging="1701"/>
    </w:pPr>
  </w:style>
  <w:style w:type="paragraph" w:styleId="TOC4">
    <w:name w:val="toc 4"/>
    <w:basedOn w:val="TOC3"/>
    <w:rsid w:val="009917A9"/>
    <w:pPr>
      <w:ind w:left="1418" w:hanging="1418"/>
    </w:pPr>
  </w:style>
  <w:style w:type="paragraph" w:styleId="TOC3">
    <w:name w:val="toc 3"/>
    <w:basedOn w:val="TOC2"/>
    <w:rsid w:val="009917A9"/>
    <w:pPr>
      <w:ind w:left="1134" w:hanging="1134"/>
    </w:pPr>
  </w:style>
  <w:style w:type="paragraph" w:styleId="TOC2">
    <w:name w:val="toc 2"/>
    <w:basedOn w:val="TOC1"/>
    <w:rsid w:val="009917A9"/>
    <w:pPr>
      <w:keepNext w:val="0"/>
      <w:spacing w:before="0"/>
      <w:ind w:left="851" w:hanging="851"/>
    </w:pPr>
    <w:rPr>
      <w:sz w:val="20"/>
    </w:rPr>
  </w:style>
  <w:style w:type="paragraph" w:styleId="Index2">
    <w:name w:val="index 2"/>
    <w:basedOn w:val="Index1"/>
    <w:rsid w:val="009917A9"/>
    <w:pPr>
      <w:ind w:left="284"/>
    </w:pPr>
  </w:style>
  <w:style w:type="paragraph" w:styleId="Index1">
    <w:name w:val="index 1"/>
    <w:basedOn w:val="Normal"/>
    <w:rsid w:val="009917A9"/>
    <w:pPr>
      <w:keepLines/>
      <w:spacing w:after="0"/>
    </w:pPr>
  </w:style>
  <w:style w:type="paragraph" w:customStyle="1" w:styleId="ZH">
    <w:name w:val="ZH"/>
    <w:rsid w:val="009917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917A9"/>
    <w:pPr>
      <w:outlineLvl w:val="9"/>
    </w:pPr>
  </w:style>
  <w:style w:type="paragraph" w:styleId="ListNumber2">
    <w:name w:val="List Number 2"/>
    <w:basedOn w:val="ListNumber"/>
    <w:rsid w:val="009917A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917A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917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917A9"/>
    <w:pPr>
      <w:keepLines/>
      <w:spacing w:after="0"/>
      <w:ind w:left="454" w:hanging="454"/>
    </w:pPr>
    <w:rPr>
      <w:sz w:val="16"/>
    </w:rPr>
  </w:style>
  <w:style w:type="paragraph" w:customStyle="1" w:styleId="TAH">
    <w:name w:val="TAH"/>
    <w:basedOn w:val="TAC"/>
    <w:link w:val="TAHCar"/>
    <w:rsid w:val="009917A9"/>
    <w:rPr>
      <w:b/>
    </w:rPr>
  </w:style>
  <w:style w:type="paragraph" w:customStyle="1" w:styleId="TAC">
    <w:name w:val="TAC"/>
    <w:basedOn w:val="TAL"/>
    <w:link w:val="TACChar"/>
    <w:rsid w:val="009917A9"/>
    <w:pPr>
      <w:jc w:val="center"/>
    </w:pPr>
  </w:style>
  <w:style w:type="paragraph" w:customStyle="1" w:styleId="TF">
    <w:name w:val="TF"/>
    <w:basedOn w:val="TH"/>
    <w:rsid w:val="009917A9"/>
    <w:pPr>
      <w:keepNext w:val="0"/>
      <w:spacing w:before="0" w:after="240"/>
    </w:pPr>
  </w:style>
  <w:style w:type="paragraph" w:customStyle="1" w:styleId="NO">
    <w:name w:val="NO"/>
    <w:basedOn w:val="Normal"/>
    <w:rsid w:val="009917A9"/>
    <w:pPr>
      <w:keepLines/>
      <w:ind w:left="1135" w:hanging="851"/>
    </w:pPr>
  </w:style>
  <w:style w:type="paragraph" w:styleId="TOC9">
    <w:name w:val="toc 9"/>
    <w:basedOn w:val="TOC8"/>
    <w:rsid w:val="009917A9"/>
    <w:pPr>
      <w:ind w:left="1418" w:hanging="1418"/>
    </w:pPr>
  </w:style>
  <w:style w:type="paragraph" w:customStyle="1" w:styleId="EX">
    <w:name w:val="EX"/>
    <w:basedOn w:val="Normal"/>
    <w:rsid w:val="009917A9"/>
    <w:pPr>
      <w:keepLines/>
      <w:ind w:left="1702" w:hanging="1418"/>
    </w:pPr>
  </w:style>
  <w:style w:type="paragraph" w:customStyle="1" w:styleId="LD">
    <w:name w:val="LD"/>
    <w:rsid w:val="009917A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917A9"/>
    <w:pPr>
      <w:spacing w:after="0"/>
    </w:pPr>
  </w:style>
  <w:style w:type="paragraph" w:customStyle="1" w:styleId="EW">
    <w:name w:val="EW"/>
    <w:basedOn w:val="EX"/>
    <w:rsid w:val="009917A9"/>
    <w:pPr>
      <w:spacing w:after="0"/>
    </w:pPr>
  </w:style>
  <w:style w:type="paragraph" w:styleId="TOC6">
    <w:name w:val="toc 6"/>
    <w:basedOn w:val="TOC5"/>
    <w:next w:val="Normal"/>
    <w:rsid w:val="009917A9"/>
    <w:pPr>
      <w:ind w:left="1985" w:hanging="1985"/>
    </w:pPr>
  </w:style>
  <w:style w:type="paragraph" w:styleId="TOC7">
    <w:name w:val="toc 7"/>
    <w:basedOn w:val="TOC6"/>
    <w:next w:val="Normal"/>
    <w:rsid w:val="009917A9"/>
    <w:pPr>
      <w:ind w:left="2268" w:hanging="2268"/>
    </w:pPr>
  </w:style>
  <w:style w:type="paragraph" w:styleId="ListBullet2">
    <w:name w:val="List Bullet 2"/>
    <w:aliases w:val="lb2"/>
    <w:basedOn w:val="ListBullet"/>
    <w:rsid w:val="009917A9"/>
    <w:pPr>
      <w:ind w:left="851"/>
    </w:pPr>
  </w:style>
  <w:style w:type="paragraph" w:styleId="ListBullet3">
    <w:name w:val="List Bullet 3"/>
    <w:basedOn w:val="ListBullet2"/>
    <w:rsid w:val="009917A9"/>
    <w:pPr>
      <w:ind w:left="1135"/>
    </w:pPr>
  </w:style>
  <w:style w:type="paragraph" w:styleId="ListNumber">
    <w:name w:val="List Number"/>
    <w:basedOn w:val="List"/>
    <w:rsid w:val="009917A9"/>
  </w:style>
  <w:style w:type="paragraph" w:customStyle="1" w:styleId="EQ">
    <w:name w:val="EQ"/>
    <w:basedOn w:val="Normal"/>
    <w:next w:val="Normal"/>
    <w:rsid w:val="009917A9"/>
    <w:pPr>
      <w:keepLines/>
      <w:tabs>
        <w:tab w:val="center" w:pos="4536"/>
        <w:tab w:val="right" w:pos="9072"/>
      </w:tabs>
    </w:pPr>
    <w:rPr>
      <w:noProof/>
    </w:rPr>
  </w:style>
  <w:style w:type="paragraph" w:customStyle="1" w:styleId="TH">
    <w:name w:val="TH"/>
    <w:basedOn w:val="Normal"/>
    <w:link w:val="THChar"/>
    <w:rsid w:val="009917A9"/>
    <w:pPr>
      <w:keepNext/>
      <w:keepLines/>
      <w:spacing w:before="60"/>
      <w:jc w:val="center"/>
    </w:pPr>
    <w:rPr>
      <w:rFonts w:ascii="Arial" w:hAnsi="Arial"/>
      <w:b/>
    </w:rPr>
  </w:style>
  <w:style w:type="paragraph" w:customStyle="1" w:styleId="NF">
    <w:name w:val="NF"/>
    <w:basedOn w:val="NO"/>
    <w:rsid w:val="009917A9"/>
    <w:pPr>
      <w:keepNext/>
      <w:spacing w:after="0"/>
    </w:pPr>
    <w:rPr>
      <w:rFonts w:ascii="Arial" w:hAnsi="Arial"/>
      <w:sz w:val="18"/>
    </w:rPr>
  </w:style>
  <w:style w:type="paragraph" w:customStyle="1" w:styleId="PL">
    <w:name w:val="PL"/>
    <w:rsid w:val="00991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17A9"/>
    <w:pPr>
      <w:jc w:val="right"/>
    </w:pPr>
  </w:style>
  <w:style w:type="paragraph" w:customStyle="1" w:styleId="H6">
    <w:name w:val="H6"/>
    <w:basedOn w:val="Heading5"/>
    <w:next w:val="Normal"/>
    <w:rsid w:val="009917A9"/>
    <w:pPr>
      <w:ind w:left="1985" w:hanging="1985"/>
      <w:outlineLvl w:val="9"/>
    </w:pPr>
    <w:rPr>
      <w:sz w:val="20"/>
    </w:rPr>
  </w:style>
  <w:style w:type="paragraph" w:customStyle="1" w:styleId="TAN">
    <w:name w:val="TAN"/>
    <w:basedOn w:val="TAL"/>
    <w:link w:val="TANChar"/>
    <w:rsid w:val="009917A9"/>
    <w:pPr>
      <w:ind w:left="851" w:hanging="851"/>
    </w:pPr>
  </w:style>
  <w:style w:type="paragraph" w:customStyle="1" w:styleId="TAL">
    <w:name w:val="TAL"/>
    <w:basedOn w:val="Normal"/>
    <w:link w:val="TALCar"/>
    <w:rsid w:val="009917A9"/>
    <w:pPr>
      <w:keepNext/>
      <w:keepLines/>
      <w:spacing w:after="0"/>
    </w:pPr>
    <w:rPr>
      <w:rFonts w:ascii="Arial" w:hAnsi="Arial"/>
      <w:sz w:val="18"/>
    </w:rPr>
  </w:style>
  <w:style w:type="paragraph" w:customStyle="1" w:styleId="ZA">
    <w:name w:val="ZA"/>
    <w:rsid w:val="00991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1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917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91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917A9"/>
    <w:pPr>
      <w:framePr w:wrap="notBeside" w:y="16161"/>
    </w:pPr>
  </w:style>
  <w:style w:type="character" w:customStyle="1" w:styleId="ZGSM">
    <w:name w:val="ZGSM"/>
    <w:rsid w:val="009917A9"/>
  </w:style>
  <w:style w:type="paragraph" w:styleId="List2">
    <w:name w:val="List 2"/>
    <w:basedOn w:val="List"/>
    <w:rsid w:val="009917A9"/>
    <w:pPr>
      <w:ind w:left="851"/>
    </w:pPr>
  </w:style>
  <w:style w:type="paragraph" w:customStyle="1" w:styleId="ZG">
    <w:name w:val="ZG"/>
    <w:rsid w:val="009917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917A9"/>
    <w:pPr>
      <w:ind w:left="1135"/>
    </w:pPr>
  </w:style>
  <w:style w:type="paragraph" w:styleId="List4">
    <w:name w:val="List 4"/>
    <w:basedOn w:val="List3"/>
    <w:rsid w:val="009917A9"/>
    <w:pPr>
      <w:ind w:left="1418"/>
    </w:pPr>
  </w:style>
  <w:style w:type="paragraph" w:styleId="List5">
    <w:name w:val="List 5"/>
    <w:basedOn w:val="List4"/>
    <w:rsid w:val="009917A9"/>
    <w:pPr>
      <w:ind w:left="1702"/>
    </w:pPr>
  </w:style>
  <w:style w:type="paragraph" w:customStyle="1" w:styleId="EditorsNote">
    <w:name w:val="Editor's Note"/>
    <w:basedOn w:val="NO"/>
    <w:rsid w:val="009917A9"/>
    <w:rPr>
      <w:color w:val="FF0000"/>
    </w:rPr>
  </w:style>
  <w:style w:type="paragraph" w:styleId="List">
    <w:name w:val="List"/>
    <w:basedOn w:val="Normal"/>
    <w:rsid w:val="009917A9"/>
    <w:pPr>
      <w:ind w:left="568" w:hanging="284"/>
    </w:pPr>
  </w:style>
  <w:style w:type="paragraph" w:styleId="ListBullet">
    <w:name w:val="List Bullet"/>
    <w:basedOn w:val="List"/>
    <w:rsid w:val="009917A9"/>
  </w:style>
  <w:style w:type="paragraph" w:styleId="ListBullet4">
    <w:name w:val="List Bullet 4"/>
    <w:basedOn w:val="ListBullet3"/>
    <w:rsid w:val="009917A9"/>
    <w:pPr>
      <w:ind w:left="1418"/>
    </w:pPr>
  </w:style>
  <w:style w:type="paragraph" w:styleId="ListBullet5">
    <w:name w:val="List Bullet 5"/>
    <w:basedOn w:val="ListBullet4"/>
    <w:rsid w:val="009917A9"/>
    <w:pPr>
      <w:ind w:left="1702"/>
    </w:pPr>
  </w:style>
  <w:style w:type="paragraph" w:customStyle="1" w:styleId="B1">
    <w:name w:val="B1"/>
    <w:basedOn w:val="List"/>
    <w:link w:val="B1Char1"/>
    <w:rsid w:val="009917A9"/>
  </w:style>
  <w:style w:type="paragraph" w:customStyle="1" w:styleId="B2">
    <w:name w:val="B2"/>
    <w:basedOn w:val="List2"/>
    <w:rsid w:val="009917A9"/>
  </w:style>
  <w:style w:type="paragraph" w:customStyle="1" w:styleId="B3">
    <w:name w:val="B3"/>
    <w:basedOn w:val="List3"/>
    <w:rsid w:val="009917A9"/>
  </w:style>
  <w:style w:type="paragraph" w:customStyle="1" w:styleId="B4">
    <w:name w:val="B4"/>
    <w:basedOn w:val="List4"/>
    <w:rsid w:val="009917A9"/>
  </w:style>
  <w:style w:type="paragraph" w:customStyle="1" w:styleId="B5">
    <w:name w:val="B5"/>
    <w:basedOn w:val="List5"/>
    <w:rsid w:val="009917A9"/>
  </w:style>
  <w:style w:type="paragraph" w:styleId="Footer">
    <w:name w:val="footer"/>
    <w:basedOn w:val="Header"/>
    <w:link w:val="FooterChar"/>
    <w:rsid w:val="009917A9"/>
    <w:pPr>
      <w:jc w:val="center"/>
    </w:pPr>
    <w:rPr>
      <w:i/>
    </w:rPr>
  </w:style>
  <w:style w:type="paragraph" w:customStyle="1" w:styleId="ZTD">
    <w:name w:val="ZTD"/>
    <w:basedOn w:val="ZB"/>
    <w:rsid w:val="009917A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37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7678940">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40986569">
      <w:bodyDiv w:val="1"/>
      <w:marLeft w:val="0"/>
      <w:marRight w:val="0"/>
      <w:marTop w:val="0"/>
      <w:marBottom w:val="0"/>
      <w:divBdr>
        <w:top w:val="none" w:sz="0" w:space="0" w:color="auto"/>
        <w:left w:val="none" w:sz="0" w:space="0" w:color="auto"/>
        <w:bottom w:val="none" w:sz="0" w:space="0" w:color="auto"/>
        <w:right w:val="none" w:sz="0" w:space="0" w:color="auto"/>
      </w:divBdr>
    </w:div>
    <w:div w:id="258607893">
      <w:bodyDiv w:val="1"/>
      <w:marLeft w:val="0"/>
      <w:marRight w:val="0"/>
      <w:marTop w:val="0"/>
      <w:marBottom w:val="0"/>
      <w:divBdr>
        <w:top w:val="none" w:sz="0" w:space="0" w:color="auto"/>
        <w:left w:val="none" w:sz="0" w:space="0" w:color="auto"/>
        <w:bottom w:val="none" w:sz="0" w:space="0" w:color="auto"/>
        <w:right w:val="none" w:sz="0" w:space="0" w:color="auto"/>
      </w:divBdr>
    </w:div>
    <w:div w:id="346520191">
      <w:bodyDiv w:val="1"/>
      <w:marLeft w:val="0"/>
      <w:marRight w:val="0"/>
      <w:marTop w:val="0"/>
      <w:marBottom w:val="0"/>
      <w:divBdr>
        <w:top w:val="none" w:sz="0" w:space="0" w:color="auto"/>
        <w:left w:val="none" w:sz="0" w:space="0" w:color="auto"/>
        <w:bottom w:val="none" w:sz="0" w:space="0" w:color="auto"/>
        <w:right w:val="none" w:sz="0" w:space="0" w:color="auto"/>
      </w:divBdr>
    </w:div>
    <w:div w:id="506600851">
      <w:bodyDiv w:val="1"/>
      <w:marLeft w:val="0"/>
      <w:marRight w:val="0"/>
      <w:marTop w:val="0"/>
      <w:marBottom w:val="0"/>
      <w:divBdr>
        <w:top w:val="none" w:sz="0" w:space="0" w:color="auto"/>
        <w:left w:val="none" w:sz="0" w:space="0" w:color="auto"/>
        <w:bottom w:val="none" w:sz="0" w:space="0" w:color="auto"/>
        <w:right w:val="none" w:sz="0" w:space="0" w:color="auto"/>
      </w:divBdr>
    </w:div>
    <w:div w:id="620379905">
      <w:bodyDiv w:val="1"/>
      <w:marLeft w:val="0"/>
      <w:marRight w:val="0"/>
      <w:marTop w:val="0"/>
      <w:marBottom w:val="0"/>
      <w:divBdr>
        <w:top w:val="none" w:sz="0" w:space="0" w:color="auto"/>
        <w:left w:val="none" w:sz="0" w:space="0" w:color="auto"/>
        <w:bottom w:val="none" w:sz="0" w:space="0" w:color="auto"/>
        <w:right w:val="none" w:sz="0" w:space="0" w:color="auto"/>
      </w:divBdr>
    </w:div>
    <w:div w:id="83133490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999503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570031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712301">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653</Words>
  <Characters>3726</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Qualcomm1</cp:lastModifiedBy>
  <cp:revision>2</cp:revision>
  <dcterms:created xsi:type="dcterms:W3CDTF">2022-12-07T15:57:00Z</dcterms:created>
  <dcterms:modified xsi:type="dcterms:W3CDTF">2022-12-07T15:57:00Z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